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0F" w:rsidRDefault="00C63D0F" w:rsidP="00C63D0F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C63D0F" w:rsidRDefault="00C63D0F" w:rsidP="00C63D0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63D0F" w:rsidRDefault="00C63D0F" w:rsidP="00C63D0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63D0F" w:rsidRDefault="00C63D0F" w:rsidP="00C63D0F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63D0F" w:rsidRPr="00414A32" w:rsidRDefault="00C63D0F" w:rsidP="00C63D0F">
      <w:r>
        <w:rPr>
          <w:lang w:val="sr-Cyrl-RS"/>
        </w:rPr>
        <w:t>04. Број:</w:t>
      </w:r>
      <w:r w:rsidR="00414A32">
        <w:t xml:space="preserve"> 06-2/207-19</w:t>
      </w:r>
    </w:p>
    <w:p w:rsidR="00C63D0F" w:rsidRDefault="00C63D0F" w:rsidP="00C63D0F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CS"/>
        </w:rPr>
        <w:t>август</w:t>
      </w:r>
      <w:proofErr w:type="gramEnd"/>
      <w:r>
        <w:rPr>
          <w:lang w:val="sr-Cyrl-RS"/>
        </w:rPr>
        <w:t xml:space="preserve"> 201</w:t>
      </w:r>
      <w:r>
        <w:rPr>
          <w:lang w:val="sr-Cyrl-CS"/>
        </w:rPr>
        <w:t>9</w:t>
      </w:r>
      <w:r>
        <w:rPr>
          <w:lang w:val="sr-Cyrl-RS"/>
        </w:rPr>
        <w:t>. године</w:t>
      </w:r>
    </w:p>
    <w:p w:rsidR="00C63D0F" w:rsidRDefault="00C63D0F" w:rsidP="00C63D0F">
      <w:pPr>
        <w:rPr>
          <w:lang w:val="sr-Cyrl-RS"/>
        </w:rPr>
      </w:pPr>
      <w:r>
        <w:rPr>
          <w:lang w:val="sr-Cyrl-RS"/>
        </w:rPr>
        <w:t>Б е о г р а д</w:t>
      </w:r>
    </w:p>
    <w:p w:rsidR="00C63D0F" w:rsidRDefault="00C63D0F" w:rsidP="00C63D0F">
      <w:pPr>
        <w:rPr>
          <w:lang w:val="sr-Cyrl-RS"/>
        </w:rPr>
      </w:pPr>
    </w:p>
    <w:p w:rsidR="00C63D0F" w:rsidRDefault="00C63D0F" w:rsidP="00C63D0F">
      <w:pPr>
        <w:rPr>
          <w:lang w:val="sr-Cyrl-RS"/>
        </w:rPr>
      </w:pPr>
    </w:p>
    <w:p w:rsidR="00C63D0F" w:rsidRDefault="00C63D0F" w:rsidP="00C63D0F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C63D0F" w:rsidRDefault="00C63D0F" w:rsidP="00C63D0F">
      <w:pPr>
        <w:rPr>
          <w:lang w:val="sr-Cyrl-RS"/>
        </w:rPr>
      </w:pPr>
    </w:p>
    <w:p w:rsidR="00C63D0F" w:rsidRDefault="00C63D0F" w:rsidP="00C63D0F">
      <w:pPr>
        <w:rPr>
          <w:lang w:val="sr-Cyrl-RS"/>
        </w:rPr>
      </w:pPr>
    </w:p>
    <w:p w:rsidR="00C63D0F" w:rsidRDefault="00C63D0F" w:rsidP="00C63D0F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C63D0F" w:rsidRDefault="00C63D0F" w:rsidP="00C63D0F">
      <w:pPr>
        <w:jc w:val="center"/>
        <w:rPr>
          <w:lang w:val="sr-Cyrl-RS"/>
        </w:rPr>
      </w:pPr>
    </w:p>
    <w:p w:rsidR="00C63D0F" w:rsidRDefault="00C63D0F" w:rsidP="00C63D0F">
      <w:pPr>
        <w:jc w:val="center"/>
        <w:rPr>
          <w:lang w:val="sr-Cyrl-RS"/>
        </w:rPr>
      </w:pPr>
    </w:p>
    <w:p w:rsidR="00C63D0F" w:rsidRDefault="00C63D0F" w:rsidP="00C63D0F">
      <w:pPr>
        <w:jc w:val="center"/>
        <w:rPr>
          <w:lang w:val="sr-Cyrl-RS"/>
        </w:rPr>
      </w:pPr>
      <w:r>
        <w:t>121</w:t>
      </w:r>
      <w:r>
        <w:rPr>
          <w:lang w:val="sr-Cyrl-RS"/>
        </w:rPr>
        <w:t>. СЕДНИЦУ ОДБОРА ЗА УСТАВНА ПИТАЊА И ЗАКОНОДАВСТВО</w:t>
      </w:r>
    </w:p>
    <w:p w:rsidR="00C63D0F" w:rsidRDefault="00C63D0F" w:rsidP="00C63D0F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СРЕДУ </w:t>
      </w:r>
      <w:r w:rsidR="00C35F37">
        <w:t>4</w:t>
      </w:r>
      <w:r>
        <w:rPr>
          <w:lang w:val="sr-Cyrl-RS"/>
        </w:rPr>
        <w:t xml:space="preserve">. </w:t>
      </w:r>
      <w:r w:rsidR="00C35F37">
        <w:rPr>
          <w:lang w:val="sr-Cyrl-RS"/>
        </w:rPr>
        <w:t>СЕПТЕМБАР</w:t>
      </w:r>
      <w:r>
        <w:rPr>
          <w:lang w:val="sr-Cyrl-RS"/>
        </w:rPr>
        <w:t xml:space="preserve"> 2019. ГОДИНЕ, СА</w:t>
      </w:r>
    </w:p>
    <w:p w:rsidR="00C63D0F" w:rsidRDefault="000451E1" w:rsidP="00C63D0F">
      <w:pPr>
        <w:jc w:val="center"/>
      </w:pPr>
      <w:r>
        <w:rPr>
          <w:lang w:val="sr-Cyrl-RS"/>
        </w:rPr>
        <w:t xml:space="preserve">ПОЧЕТКОМ У </w:t>
      </w:r>
      <w:bookmarkStart w:id="0" w:name="_GoBack"/>
      <w:bookmarkEnd w:id="0"/>
      <w:r w:rsidR="00C63D0F">
        <w:t>9</w:t>
      </w:r>
      <w:r w:rsidR="00C63D0F">
        <w:rPr>
          <w:lang w:val="sr-Cyrl-RS"/>
        </w:rPr>
        <w:t>,</w:t>
      </w:r>
      <w:r w:rsidR="00C63D0F">
        <w:rPr>
          <w:lang w:val="sr-Cyrl-CS"/>
        </w:rPr>
        <w:t>15</w:t>
      </w:r>
      <w:r w:rsidR="00C63D0F">
        <w:rPr>
          <w:lang w:val="sr-Cyrl-RS"/>
        </w:rPr>
        <w:t xml:space="preserve"> ЧАСОВА</w:t>
      </w:r>
    </w:p>
    <w:p w:rsidR="00C63D0F" w:rsidRDefault="00C63D0F" w:rsidP="00C63D0F">
      <w:pPr>
        <w:jc w:val="center"/>
      </w:pPr>
    </w:p>
    <w:p w:rsidR="00C63D0F" w:rsidRDefault="00C63D0F" w:rsidP="00C63D0F">
      <w:pPr>
        <w:jc w:val="center"/>
        <w:rPr>
          <w:lang w:val="sr-Cyrl-RS"/>
        </w:rPr>
      </w:pPr>
    </w:p>
    <w:p w:rsidR="00C63D0F" w:rsidRDefault="00C63D0F" w:rsidP="00C63D0F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C63D0F" w:rsidRDefault="00C63D0F" w:rsidP="00C63D0F">
      <w:pPr>
        <w:jc w:val="center"/>
        <w:rPr>
          <w:lang w:val="sr-Cyrl-RS"/>
        </w:rPr>
      </w:pPr>
    </w:p>
    <w:p w:rsidR="00C63D0F" w:rsidRDefault="00C63D0F" w:rsidP="00C63D0F">
      <w:pPr>
        <w:jc w:val="center"/>
        <w:rPr>
          <w:lang w:val="sr-Cyrl-RS"/>
        </w:rPr>
      </w:pPr>
    </w:p>
    <w:p w:rsidR="00C63D0F" w:rsidRDefault="00C63D0F" w:rsidP="00C63D0F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C63D0F" w:rsidRDefault="00C63D0F" w:rsidP="00C63D0F">
      <w:pPr>
        <w:jc w:val="center"/>
      </w:pPr>
    </w:p>
    <w:p w:rsidR="00C63D0F" w:rsidRDefault="00C63D0F" w:rsidP="00C63D0F">
      <w:pPr>
        <w:jc w:val="center"/>
      </w:pPr>
    </w:p>
    <w:p w:rsidR="00C63D0F" w:rsidRPr="00C63D0F" w:rsidRDefault="00C63D0F" w:rsidP="00C63D0F">
      <w:pPr>
        <w:spacing w:after="120"/>
        <w:rPr>
          <w:rFonts w:cs="Times New Roman"/>
          <w:szCs w:val="24"/>
          <w:lang w:val="sr-Cyrl-RS"/>
        </w:rPr>
      </w:pPr>
      <w:r>
        <w:tab/>
      </w:r>
      <w:r>
        <w:rPr>
          <w:lang w:val="sr-Cyrl-CS"/>
        </w:rPr>
        <w:t xml:space="preserve">          </w:t>
      </w:r>
      <w:r w:rsidRPr="00C63D0F">
        <w:rPr>
          <w:rFonts w:cs="Times New Roman"/>
          <w:szCs w:val="24"/>
          <w:lang w:val="sr-Cyrl-CS"/>
        </w:rPr>
        <w:t xml:space="preserve">1. </w:t>
      </w:r>
      <w:r w:rsidRPr="00C63D0F">
        <w:rPr>
          <w:rFonts w:cs="Times New Roman"/>
          <w:szCs w:val="24"/>
          <w:lang w:val="sr-Cyrl-RS"/>
        </w:rPr>
        <w:t xml:space="preserve">Разматрање </w:t>
      </w:r>
      <w:proofErr w:type="spellStart"/>
      <w:r w:rsidRPr="00C63D0F">
        <w:rPr>
          <w:rFonts w:cs="Times New Roman"/>
          <w:color w:val="000000"/>
          <w:szCs w:val="24"/>
        </w:rPr>
        <w:t>Предлог</w:t>
      </w:r>
      <w:proofErr w:type="spellEnd"/>
      <w:r>
        <w:rPr>
          <w:rFonts w:cs="Times New Roman"/>
          <w:color w:val="000000"/>
          <w:szCs w:val="24"/>
          <w:lang w:val="sr-Cyrl-CS"/>
        </w:rPr>
        <w:t>а</w:t>
      </w:r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за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доношење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аутентичног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тумачења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одредбе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члана</w:t>
      </w:r>
      <w:proofErr w:type="spellEnd"/>
      <w:r w:rsidRPr="00C63D0F">
        <w:rPr>
          <w:rFonts w:cs="Times New Roman"/>
          <w:color w:val="000000"/>
          <w:szCs w:val="24"/>
        </w:rPr>
        <w:t xml:space="preserve"> 2. </w:t>
      </w:r>
      <w:proofErr w:type="spellStart"/>
      <w:proofErr w:type="gramStart"/>
      <w:r w:rsidRPr="00C63D0F">
        <w:rPr>
          <w:rFonts w:cs="Times New Roman"/>
          <w:color w:val="000000"/>
          <w:szCs w:val="24"/>
        </w:rPr>
        <w:t>Закона</w:t>
      </w:r>
      <w:proofErr w:type="spellEnd"/>
      <w:r w:rsidRPr="00C63D0F">
        <w:rPr>
          <w:rFonts w:cs="Times New Roman"/>
          <w:color w:val="000000"/>
          <w:szCs w:val="24"/>
        </w:rPr>
        <w:t xml:space="preserve"> о </w:t>
      </w:r>
      <w:proofErr w:type="spellStart"/>
      <w:r w:rsidRPr="00C63D0F">
        <w:rPr>
          <w:rFonts w:cs="Times New Roman"/>
          <w:color w:val="000000"/>
          <w:szCs w:val="24"/>
        </w:rPr>
        <w:t>потврђивању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Уговора</w:t>
      </w:r>
      <w:proofErr w:type="spellEnd"/>
      <w:r w:rsidRPr="00C63D0F">
        <w:rPr>
          <w:rFonts w:cs="Times New Roman"/>
          <w:color w:val="000000"/>
          <w:szCs w:val="24"/>
        </w:rPr>
        <w:t xml:space="preserve"> о </w:t>
      </w:r>
      <w:proofErr w:type="spellStart"/>
      <w:r w:rsidRPr="00C63D0F">
        <w:rPr>
          <w:rFonts w:cs="Times New Roman"/>
          <w:color w:val="000000"/>
          <w:szCs w:val="24"/>
        </w:rPr>
        <w:t>изменама</w:t>
      </w:r>
      <w:proofErr w:type="spellEnd"/>
      <w:r w:rsidRPr="00C63D0F">
        <w:rPr>
          <w:rFonts w:cs="Times New Roman"/>
          <w:color w:val="000000"/>
          <w:szCs w:val="24"/>
        </w:rPr>
        <w:t xml:space="preserve"> и </w:t>
      </w:r>
      <w:proofErr w:type="spellStart"/>
      <w:r w:rsidRPr="00C63D0F">
        <w:rPr>
          <w:rFonts w:cs="Times New Roman"/>
          <w:color w:val="000000"/>
          <w:szCs w:val="24"/>
        </w:rPr>
        <w:t>допунама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финансијских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уговора</w:t>
      </w:r>
      <w:proofErr w:type="spellEnd"/>
      <w:r w:rsidRPr="00C63D0F">
        <w:rPr>
          <w:rFonts w:cs="Times New Roman"/>
          <w:color w:val="000000"/>
          <w:szCs w:val="24"/>
        </w:rPr>
        <w:t xml:space="preserve"> 23.761, 24.745, 25.002, 25.198, 25.497, 25.610, 25.872, 81.657 и 82.640 </w:t>
      </w:r>
      <w:proofErr w:type="spellStart"/>
      <w:r w:rsidRPr="00C63D0F">
        <w:rPr>
          <w:rFonts w:cs="Times New Roman"/>
          <w:color w:val="000000"/>
          <w:szCs w:val="24"/>
        </w:rPr>
        <w:t>између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Републике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Србије</w:t>
      </w:r>
      <w:proofErr w:type="spellEnd"/>
      <w:r w:rsidRPr="00C63D0F">
        <w:rPr>
          <w:rFonts w:cs="Times New Roman"/>
          <w:color w:val="000000"/>
          <w:szCs w:val="24"/>
        </w:rPr>
        <w:t xml:space="preserve"> и </w:t>
      </w:r>
      <w:proofErr w:type="spellStart"/>
      <w:r w:rsidRPr="00C63D0F">
        <w:rPr>
          <w:rFonts w:cs="Times New Roman"/>
          <w:color w:val="000000"/>
          <w:szCs w:val="24"/>
        </w:rPr>
        <w:t>Европске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инвестиционе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банке</w:t>
      </w:r>
      <w:proofErr w:type="spellEnd"/>
      <w:r w:rsidRPr="00C63D0F">
        <w:rPr>
          <w:rFonts w:cs="Times New Roman"/>
          <w:color w:val="000000"/>
          <w:szCs w:val="24"/>
        </w:rPr>
        <w:t xml:space="preserve"> ("</w:t>
      </w:r>
      <w:proofErr w:type="spellStart"/>
      <w:r w:rsidRPr="00C63D0F">
        <w:rPr>
          <w:rFonts w:cs="Times New Roman"/>
          <w:color w:val="000000"/>
          <w:szCs w:val="24"/>
        </w:rPr>
        <w:t>Службени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Pr="00C63D0F">
        <w:rPr>
          <w:rFonts w:cs="Times New Roman"/>
          <w:color w:val="000000"/>
          <w:szCs w:val="24"/>
        </w:rPr>
        <w:t>глас</w:t>
      </w:r>
      <w:r>
        <w:rPr>
          <w:rFonts w:cs="Times New Roman"/>
          <w:color w:val="000000"/>
          <w:szCs w:val="24"/>
        </w:rPr>
        <w:t>ник</w:t>
      </w:r>
      <w:proofErr w:type="spellEnd"/>
      <w:r>
        <w:rPr>
          <w:rFonts w:cs="Times New Roman"/>
          <w:color w:val="000000"/>
          <w:szCs w:val="24"/>
        </w:rPr>
        <w:t xml:space="preserve"> РС - </w:t>
      </w:r>
      <w:proofErr w:type="spellStart"/>
      <w:r>
        <w:rPr>
          <w:rFonts w:cs="Times New Roman"/>
          <w:color w:val="000000"/>
          <w:szCs w:val="24"/>
        </w:rPr>
        <w:t>Међународни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уговори</w:t>
      </w:r>
      <w:proofErr w:type="spellEnd"/>
      <w:r>
        <w:rPr>
          <w:rFonts w:cs="Times New Roman"/>
          <w:color w:val="000000"/>
          <w:szCs w:val="24"/>
        </w:rPr>
        <w:t>"</w:t>
      </w:r>
      <w:r>
        <w:rPr>
          <w:rFonts w:cs="Times New Roman"/>
          <w:color w:val="000000"/>
          <w:szCs w:val="24"/>
          <w:lang w:val="sr-Cyrl-CS"/>
        </w:rPr>
        <w:t xml:space="preserve"> број 11/179)</w:t>
      </w:r>
      <w:r w:rsidRPr="00C63D0F">
        <w:rPr>
          <w:rFonts w:cs="Times New Roman"/>
          <w:szCs w:val="24"/>
          <w:lang w:val="sr-Cyrl-RS"/>
        </w:rPr>
        <w:t>, који је поднела Влада</w:t>
      </w:r>
      <w:r>
        <w:rPr>
          <w:rFonts w:cs="Times New Roman"/>
          <w:szCs w:val="24"/>
          <w:lang w:val="sr-Cyrl-CS"/>
        </w:rPr>
        <w:t>.</w:t>
      </w:r>
      <w:proofErr w:type="gramEnd"/>
      <w:r w:rsidRPr="00C63D0F">
        <w:rPr>
          <w:rFonts w:cs="Times New Roman"/>
          <w:color w:val="000000"/>
          <w:szCs w:val="24"/>
          <w:lang w:val="sr-Cyrl-CS"/>
        </w:rPr>
        <w:tab/>
      </w:r>
    </w:p>
    <w:p w:rsidR="00C63D0F" w:rsidRPr="00C63D0F" w:rsidRDefault="00C63D0F" w:rsidP="00C63D0F">
      <w:pPr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</w:p>
    <w:p w:rsidR="00C63D0F" w:rsidRDefault="00C63D0F" w:rsidP="00C63D0F">
      <w:pPr>
        <w:spacing w:after="120"/>
        <w:rPr>
          <w:rFonts w:cs="Times New Roman"/>
          <w:szCs w:val="24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rFonts w:cs="Times New Roman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C63D0F" w:rsidRDefault="00C63D0F" w:rsidP="00C63D0F">
      <w:pPr>
        <w:ind w:firstLine="720"/>
      </w:pPr>
    </w:p>
    <w:p w:rsidR="00C63D0F" w:rsidRDefault="00C63D0F" w:rsidP="00C63D0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II.</w:t>
      </w:r>
    </w:p>
    <w:p w:rsidR="00C63D0F" w:rsidRDefault="00C63D0F" w:rsidP="00C63D0F"/>
    <w:p w:rsidR="00C63D0F" w:rsidRDefault="00C63D0F" w:rsidP="00C63D0F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Председник</w:t>
      </w:r>
    </w:p>
    <w:p w:rsidR="00C63D0F" w:rsidRDefault="00C63D0F" w:rsidP="00C63D0F">
      <w:pPr>
        <w:jc w:val="center"/>
        <w:rPr>
          <w:lang w:val="sr-Cyrl-RS"/>
        </w:rPr>
      </w:pPr>
    </w:p>
    <w:p w:rsidR="00C63D0F" w:rsidRDefault="00C63D0F" w:rsidP="00C63D0F">
      <w:pPr>
        <w:jc w:val="right"/>
      </w:pPr>
      <w:r>
        <w:rPr>
          <w:lang w:val="sr-Cyrl-RS"/>
        </w:rPr>
        <w:t>Ђорђе Комленски, с. р.</w:t>
      </w:r>
    </w:p>
    <w:p w:rsidR="00425C80" w:rsidRDefault="00425C80"/>
    <w:sectPr w:rsidR="00425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0F"/>
    <w:rsid w:val="000451E1"/>
    <w:rsid w:val="00414A32"/>
    <w:rsid w:val="00425C80"/>
    <w:rsid w:val="00C35F37"/>
    <w:rsid w:val="00C6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0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0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4</cp:revision>
  <dcterms:created xsi:type="dcterms:W3CDTF">2019-08-30T09:26:00Z</dcterms:created>
  <dcterms:modified xsi:type="dcterms:W3CDTF">2019-08-30T10:54:00Z</dcterms:modified>
</cp:coreProperties>
</file>